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203F" w14:textId="2F1F373B" w:rsidR="00290C2E" w:rsidRDefault="00290C2E"/>
    <w:p w14:paraId="5B96AD65" w14:textId="3E86E929" w:rsidR="00D8408E" w:rsidRDefault="00D8408E"/>
    <w:p w14:paraId="393DB6C3" w14:textId="77777777" w:rsidR="00D8408E" w:rsidRDefault="00D8408E"/>
    <w:p w14:paraId="1D79DA64" w14:textId="77777777" w:rsidR="00D8408E" w:rsidRDefault="00D8408E">
      <w:r>
        <w:t>CHŒURS DE CARCASSONNE</w:t>
      </w:r>
    </w:p>
    <w:p w14:paraId="58ABB232" w14:textId="637F5C32" w:rsidR="00D8408E" w:rsidRDefault="00D8408E">
      <w:r>
        <w:t>ASSEMBLEE GENERALE DU MARDI 10 JANVIER 2023</w:t>
      </w:r>
    </w:p>
    <w:p w14:paraId="2800E366" w14:textId="487C5361" w:rsidR="00D8408E" w:rsidRDefault="00D8408E">
      <w:r>
        <w:t xml:space="preserve">Présents : Alain RIVIERES, président, </w:t>
      </w:r>
      <w:r>
        <w:t>Claire TAUDOU, Vice-Présidente</w:t>
      </w:r>
      <w:r>
        <w:t xml:space="preserve"> Marie-Josée ZWICKER, trésorière, Colette DENAT, secrétaire, Isabelle KAYSER, André DENAT, membres du bureau, Cathy FALCOU, Corinne CANEVESE, Michèle CARAVACA, Michèle DEIT, Monique MATIAS, </w:t>
      </w:r>
      <w:proofErr w:type="spellStart"/>
      <w:r>
        <w:t>Conny</w:t>
      </w:r>
      <w:proofErr w:type="spellEnd"/>
      <w:r>
        <w:t xml:space="preserve"> BOOM, Beverly SIPRA, Corinne GUEZENNEC, Valérie JACOB, Hermann NOUGBODOHOUE</w:t>
      </w:r>
      <w:r w:rsidR="00765AD2">
        <w:t>, Sonia FONTAINE, ANDRIEU Marie-Christine – BATAILLE Jean-Marie.</w:t>
      </w:r>
    </w:p>
    <w:p w14:paraId="64979D8F" w14:textId="005B0BC8" w:rsidR="00765AD2" w:rsidRDefault="00765AD2">
      <w:r>
        <w:t>Excusés Marie HEBRARD et Alain RAYNAL.</w:t>
      </w:r>
    </w:p>
    <w:p w14:paraId="3FDF9E2B" w14:textId="139A486A" w:rsidR="00765AD2" w:rsidRDefault="00765AD2">
      <w:r>
        <w:t>Le président ouvre la séance et déplore l’absence momentanée de Marie et celle définitive d’Alain, ayant subi de graves problèmes de santé aux yeux. Il rappelle aussi les décès survenus parmi les pupitres, les départs trop nombreux de plusieurs choristes et souhaite la bienvenue à celles et ceux qui rejoignent le groupe et espère la venue de nouveaux très attendus notamment dans les pupitres hommes.</w:t>
      </w:r>
    </w:p>
    <w:p w14:paraId="69550349" w14:textId="69A8DFC8" w:rsidR="00765AD2" w:rsidRDefault="00765AD2">
      <w:r>
        <w:t>Pour les projets 2023, il y a le concert RETINA à Fleury le 4 mars suivi (peut-être) le 5 à Arzens.</w:t>
      </w:r>
    </w:p>
    <w:p w14:paraId="0E9DEF0D" w14:textId="1B4388DA" w:rsidR="00765AD2" w:rsidRDefault="00765AD2">
      <w:r>
        <w:t>Mise en apprentissage du Requiem de Fauré pour :</w:t>
      </w:r>
    </w:p>
    <w:p w14:paraId="08E5D9B5" w14:textId="3A511B67" w:rsidR="00765AD2" w:rsidRDefault="00765AD2" w:rsidP="00765AD2">
      <w:pPr>
        <w:pStyle w:val="Paragraphedeliste"/>
        <w:numPr>
          <w:ilvl w:val="0"/>
          <w:numId w:val="1"/>
        </w:numPr>
      </w:pPr>
      <w:r>
        <w:t>Festival off de Carcassonne (pas envisageable cette année)</w:t>
      </w:r>
    </w:p>
    <w:p w14:paraId="549504A0" w14:textId="41D95EB0" w:rsidR="00765AD2" w:rsidRDefault="00765AD2" w:rsidP="00765AD2">
      <w:pPr>
        <w:pStyle w:val="Paragraphedeliste"/>
        <w:numPr>
          <w:ilvl w:val="0"/>
          <w:numId w:val="1"/>
        </w:numPr>
      </w:pPr>
      <w:r>
        <w:t>Pour un concert à Caunes Minervois au mois d’</w:t>
      </w:r>
      <w:proofErr w:type="spellStart"/>
      <w:r>
        <w:t>aôut</w:t>
      </w:r>
      <w:proofErr w:type="spellEnd"/>
      <w:r>
        <w:t xml:space="preserve"> prochain (pas de réponse donnée pour l’instant, en attente de l’organisateur)</w:t>
      </w:r>
    </w:p>
    <w:p w14:paraId="4B1263BF" w14:textId="1213DD94" w:rsidR="00765AD2" w:rsidRDefault="00765AD2" w:rsidP="00765AD2">
      <w:pPr>
        <w:pStyle w:val="Paragraphedeliste"/>
        <w:numPr>
          <w:ilvl w:val="0"/>
          <w:numId w:val="1"/>
        </w:numPr>
      </w:pPr>
      <w:r>
        <w:t xml:space="preserve">Concert peut-être à </w:t>
      </w:r>
      <w:proofErr w:type="spellStart"/>
      <w:r>
        <w:t>Fonfroide</w:t>
      </w:r>
      <w:proofErr w:type="spellEnd"/>
      <w:r>
        <w:t xml:space="preserve"> avec l’ONAM (défini au mois d’octobre 2023) avec l’harmonie et autre chorale</w:t>
      </w:r>
      <w:r w:rsidR="00F843FE">
        <w:t>.</w:t>
      </w:r>
    </w:p>
    <w:p w14:paraId="17EAC800" w14:textId="22D4158E" w:rsidR="00F843FE" w:rsidRDefault="00F843FE" w:rsidP="00F843FE">
      <w:r>
        <w:t>Reprise du projet d’accueil de la chorale GRACIENZA de Barcelone les 22, 23 et 24 avril prochains : concert le samedi à Notre-Dame de l’Abbaye avec réception d’après concert et proposition de loger les choristes espagnols sur place.</w:t>
      </w:r>
    </w:p>
    <w:p w14:paraId="3D4BB324" w14:textId="45C2CE93" w:rsidR="00F843FE" w:rsidRDefault="00F843FE" w:rsidP="00F843FE">
      <w:r>
        <w:t xml:space="preserve">Les chœurs se déplaceraient à Barcelone soit le week-end des 13/14 mai, soit le week-end des 3 et 4 juin, selon les possibilités de </w:t>
      </w:r>
      <w:proofErr w:type="spellStart"/>
      <w:r>
        <w:t>JMarc</w:t>
      </w:r>
      <w:proofErr w:type="spellEnd"/>
      <w:r>
        <w:t>. On donnerait le concert le samedi en fin d’après-midi après la visite de la Sagrada Familia. Projet à monter en fonction des participations des choristes.</w:t>
      </w:r>
    </w:p>
    <w:p w14:paraId="5D7BC63A" w14:textId="469933D3" w:rsidR="00F843FE" w:rsidRDefault="00F843FE" w:rsidP="00F843FE">
      <w:r>
        <w:t>215 euros ont été récoltés par la vente des programmes de Noël à Notre-Dame de l’Abbaye, il est convenu de donner 100 euros à l’association diocésaine pour leur accueil.</w:t>
      </w:r>
    </w:p>
    <w:p w14:paraId="7E65F0CD" w14:textId="1A78B1CE" w:rsidR="00F843FE" w:rsidRDefault="00F843FE" w:rsidP="00F843FE">
      <w:r>
        <w:t xml:space="preserve">Colette DENAT, secrétaire fait lecture du rapport d’activité de l’année : 4 concerts pu être donnés et 15 participations aux cérémonies officielles aux monument aux morts ou de la Résistance. Les concerts annulés : à Palaja pour cause de </w:t>
      </w:r>
      <w:proofErr w:type="gramStart"/>
      <w:r>
        <w:t>COVID,  la</w:t>
      </w:r>
      <w:proofErr w:type="gramEnd"/>
      <w:r>
        <w:t xml:space="preserve"> </w:t>
      </w:r>
      <w:r w:rsidR="00B634FE">
        <w:t>fê</w:t>
      </w:r>
      <w:r>
        <w:t>te de la musique pour mauvais temps et les Journées du Patrimoine pour cause de déménagement de nos anciens locaux de la Maison des Associations.</w:t>
      </w:r>
    </w:p>
    <w:p w14:paraId="38E4236C" w14:textId="14EC894E" w:rsidR="00F843FE" w:rsidRDefault="00F843FE" w:rsidP="00F843FE">
      <w:r>
        <w:t xml:space="preserve">Marie-Josée ZWICKER, trésorière </w:t>
      </w:r>
      <w:r w:rsidR="00B634FE">
        <w:t>fait le compte rendu du budget de l’année écoulée (la subvention de la Mairie est arrivée en fin d’année 2022) et présente le budget prévisionnel pour 2023.</w:t>
      </w:r>
    </w:p>
    <w:p w14:paraId="515C37CC" w14:textId="2E837DE2" w:rsidR="00B634FE" w:rsidRDefault="00B634FE" w:rsidP="00F843FE">
      <w:r>
        <w:t>Le président met aux voix le rapport d’activités et les comptes qui sont approuvés à l’unanimité.</w:t>
      </w:r>
    </w:p>
    <w:p w14:paraId="05810AFE" w14:textId="4BBB154B" w:rsidR="00B634FE" w:rsidRDefault="00B634FE" w:rsidP="00F843FE">
      <w:r>
        <w:lastRenderedPageBreak/>
        <w:t xml:space="preserve">Le </w:t>
      </w:r>
      <w:r w:rsidR="000C1712">
        <w:t xml:space="preserve">conseil d’administration </w:t>
      </w:r>
      <w:r>
        <w:t xml:space="preserve">est démissionnaire. </w:t>
      </w:r>
      <w:r w:rsidR="000C1712">
        <w:t>Candidatures proposées :</w:t>
      </w:r>
      <w:r>
        <w:t xml:space="preserve"> Barbara ORTA, </w:t>
      </w:r>
      <w:proofErr w:type="spellStart"/>
      <w:r>
        <w:t>Conny</w:t>
      </w:r>
      <w:proofErr w:type="spellEnd"/>
      <w:r>
        <w:t xml:space="preserve"> BOOM, Michèle DEIT, Jean-Marie BATAILLE, Marie-Christine ANDRIEU </w:t>
      </w:r>
      <w:r>
        <w:t>ainsi que Carine GELIS et Philippe APPLOGAN</w:t>
      </w:r>
      <w:r>
        <w:t xml:space="preserve"> qui rejoignent les membres qui rempilent : Marie HEBRARD, Claire TAUDOU, Alain RIVIERES, Colette et André DENAT, Marie-Josée ZWICKER, Isabelle KAYSER.</w:t>
      </w:r>
    </w:p>
    <w:p w14:paraId="1DF25871" w14:textId="632CB3D0" w:rsidR="00B634FE" w:rsidRDefault="00B634FE" w:rsidP="00F843FE">
      <w:r>
        <w:t>Le conseil d’administration est élu à l’unanimité.</w:t>
      </w:r>
    </w:p>
    <w:p w14:paraId="44FB2880" w14:textId="1DF4D367" w:rsidR="000C1712" w:rsidRDefault="000C1712" w:rsidP="00F843FE">
      <w:r>
        <w:t>Le président indique qu’il est nécessaire de reformuler une modification des statuts (certaines n’ont pas été prises en compte par la Préfecture : suppression de l’expression ET DU FESTIVAL à propos de la dénomination des chœurs de Carcassonne), le changement d’adresse au Petit Saint-</w:t>
      </w:r>
      <w:proofErr w:type="spellStart"/>
      <w:r>
        <w:t>Gimer</w:t>
      </w:r>
      <w:proofErr w:type="spellEnd"/>
      <w:r>
        <w:t xml:space="preserve"> étant nécessaire.</w:t>
      </w:r>
    </w:p>
    <w:p w14:paraId="545ED6A1" w14:textId="2B823729" w:rsidR="000C1712" w:rsidRDefault="000C1712" w:rsidP="00F843FE">
      <w:r>
        <w:t>La cotisation reste fixée à 60 euros pour l’année (possibilité de régler en 3 fois) Un RIB peut permettre à ceux et celles qui le souhaitent de faire un virement.</w:t>
      </w:r>
    </w:p>
    <w:p w14:paraId="3D8ADD69" w14:textId="09D38DC0" w:rsidR="000C1712" w:rsidRDefault="000C1712" w:rsidP="00F843FE">
      <w:r>
        <w:t>Questions diverses :</w:t>
      </w:r>
    </w:p>
    <w:p w14:paraId="7BEA062B" w14:textId="1BE25A2E" w:rsidR="000C1712" w:rsidRDefault="000C1712" w:rsidP="00F843FE">
      <w:r>
        <w:t xml:space="preserve">Se faisant le </w:t>
      </w:r>
      <w:proofErr w:type="spellStart"/>
      <w:r>
        <w:t>porte parole</w:t>
      </w:r>
      <w:proofErr w:type="spellEnd"/>
      <w:r>
        <w:t xml:space="preserve"> de Barbara, obligée de quitter la réunion plus tôt, Colette évoque 2 points :</w:t>
      </w:r>
    </w:p>
    <w:p w14:paraId="55AA5E44" w14:textId="6BD13EC0" w:rsidR="000C1712" w:rsidRDefault="000C1712" w:rsidP="000C1712">
      <w:pPr>
        <w:pStyle w:val="Paragraphedeliste"/>
        <w:numPr>
          <w:ilvl w:val="0"/>
          <w:numId w:val="1"/>
        </w:numPr>
      </w:pPr>
      <w:r>
        <w:t xml:space="preserve">L’écharpe jaune et rouge qui a valu à Barbara des réflexions. Elle demande si </w:t>
      </w:r>
      <w:proofErr w:type="spellStart"/>
      <w:r>
        <w:t>JMarc</w:t>
      </w:r>
      <w:proofErr w:type="spellEnd"/>
      <w:r>
        <w:t xml:space="preserve"> est prêt à y revenir. Jean-Marc est d’accord pour revenir sur le tissu mais pas les couleurs qu’il aime particulièrement et qui rappellent notre appartenance à l’Occitanie.</w:t>
      </w:r>
    </w:p>
    <w:p w14:paraId="55613CD1" w14:textId="2E19511A" w:rsidR="000C1712" w:rsidRDefault="000C1712" w:rsidP="000C1712">
      <w:pPr>
        <w:pStyle w:val="Paragraphedeliste"/>
        <w:numPr>
          <w:ilvl w:val="0"/>
          <w:numId w:val="1"/>
        </w:numPr>
      </w:pPr>
      <w:r>
        <w:t>Tenir un stand au forum des associations pour pouvoir recruter de nouveaux choristes en faisant mieux connaître notre chœur. Avis favorable sous réserve du dévouement de choristes un dimanche pour tenir le stand.</w:t>
      </w:r>
    </w:p>
    <w:p w14:paraId="4E0C3D19" w14:textId="3C41ABB8" w:rsidR="000C1712" w:rsidRDefault="000C1712" w:rsidP="000C1712">
      <w:r>
        <w:t xml:space="preserve">Parmi les autres questions diverses, Colette </w:t>
      </w:r>
      <w:r w:rsidR="006055AC">
        <w:t xml:space="preserve">rappelle que la question s’était posée de « l’uniforme » </w:t>
      </w:r>
    </w:p>
    <w:p w14:paraId="22AFC228" w14:textId="794B97A9" w:rsidR="00765AD2" w:rsidRDefault="006055AC">
      <w:r>
        <w:t>Pendant les cérémonies officielles à l’instar des musiciens. L’Harmonie a voté la possibilité de prendre en charge plusieurs parkas, identiques à celles des musiciens, réservées aux choristes participant aux cérémonies. Elles seraient stockées à la salle de répétition et prises le mardi précédant la cérémonie par les choristes qui y assisterait. Le président estime le nombre de parkas à proposer à 15. Les tailles sont à définir car celles qui sont essayées sont des grandes tailles. A soumettre à l’harmonie.</w:t>
      </w:r>
    </w:p>
    <w:p w14:paraId="64063962" w14:textId="41BC7F7C" w:rsidR="006055AC" w:rsidRDefault="006055AC">
      <w:r>
        <w:t xml:space="preserve">Jean-Marc survient et dit son plaisir de retrouver les choristes, et d’accueillir les nouveaux et les revenants. Il explique que d’autres choristes vont venir nous rejoindre. Il rappelle les problèmes liés au déménagement et le manque d’armoires pour ranger le contenu des cartons qui occupent les bords de la salle de répétition. </w:t>
      </w:r>
    </w:p>
    <w:p w14:paraId="69EFA3CA" w14:textId="64D4DA67" w:rsidR="006055AC" w:rsidRDefault="000C2EDF">
      <w:r>
        <w:t xml:space="preserve"> </w:t>
      </w:r>
      <w:r w:rsidR="006055AC">
        <w:t>Il reprend les dates des concerts RETINA. (</w:t>
      </w:r>
      <w:proofErr w:type="gramStart"/>
      <w:r w:rsidR="006055AC">
        <w:t>à</w:t>
      </w:r>
      <w:proofErr w:type="gramEnd"/>
      <w:r w:rsidR="006055AC">
        <w:t xml:space="preserve"> </w:t>
      </w:r>
      <w:r>
        <w:t xml:space="preserve">17 h à </w:t>
      </w:r>
      <w:r w:rsidR="006055AC">
        <w:t>Fleury dans la salle des fêtes) Deux ou trois chants (opérette) vont être mis à l’étude</w:t>
      </w:r>
      <w:r>
        <w:t xml:space="preserve"> ( partitions données à Colette pour être scannées et mises sur le site).</w:t>
      </w:r>
    </w:p>
    <w:p w14:paraId="07118DEA" w14:textId="215AB593" w:rsidR="000C2EDF" w:rsidRDefault="000C2EDF">
      <w:r>
        <w:t>Il indique que le directeur du Théâtre Municipal lui a précisé qu’on pouvait se produire au Théâtre, selon le calendrier d’occupation. (</w:t>
      </w:r>
      <w:proofErr w:type="gramStart"/>
      <w:r>
        <w:t>pourquoi</w:t>
      </w:r>
      <w:proofErr w:type="gramEnd"/>
      <w:r>
        <w:t xml:space="preserve"> pas le Requiem de Fauré) Il est satisfait des concerts de Noël, organisés avec la pénurie de choristes, notamment chez les hommes.</w:t>
      </w:r>
    </w:p>
    <w:p w14:paraId="55EEBB89" w14:textId="77777777" w:rsidR="000C2EDF" w:rsidRDefault="000C2EDF">
      <w:r>
        <w:t>La séance est levée à 20 h 50.</w:t>
      </w:r>
    </w:p>
    <w:p w14:paraId="2FF49DE6" w14:textId="26DFB138" w:rsidR="000C2EDF" w:rsidRDefault="000C2EDF">
      <w:r>
        <w:t>Les choristes ont partagé un repas au Bistro Régent (10euros/personne, le reste pris en charge par l’association).</w:t>
      </w:r>
    </w:p>
    <w:sectPr w:rsidR="000C2E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292"/>
    <w:multiLevelType w:val="hybridMultilevel"/>
    <w:tmpl w:val="02E4527C"/>
    <w:lvl w:ilvl="0" w:tplc="1BF4B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698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8E"/>
    <w:rsid w:val="000C1712"/>
    <w:rsid w:val="000C2EDF"/>
    <w:rsid w:val="00290C2E"/>
    <w:rsid w:val="006055AC"/>
    <w:rsid w:val="00765AD2"/>
    <w:rsid w:val="00B634FE"/>
    <w:rsid w:val="00D8408E"/>
    <w:rsid w:val="00F84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D775"/>
  <w15:chartTrackingRefBased/>
  <w15:docId w15:val="{32C8EE94-85E7-4BBF-BE5B-0624312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891</Words>
  <Characters>4905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DENAT</dc:creator>
  <cp:keywords/>
  <dc:description/>
  <cp:lastModifiedBy>Colette DENAT</cp:lastModifiedBy>
  <cp:revision>1</cp:revision>
  <dcterms:created xsi:type="dcterms:W3CDTF">2023-01-11T10:45:00Z</dcterms:created>
  <dcterms:modified xsi:type="dcterms:W3CDTF">2023-01-11T11:52:00Z</dcterms:modified>
</cp:coreProperties>
</file>